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00" w:rsidRPr="009C0842" w:rsidRDefault="009F3900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C0842">
        <w:rPr>
          <w:rFonts w:ascii="Arial Narrow" w:hAnsi="Arial Narrow"/>
          <w:b/>
          <w:sz w:val="28"/>
          <w:szCs w:val="28"/>
        </w:rPr>
        <w:t>SENIOR EBF SINGLES SHIELD</w:t>
      </w:r>
    </w:p>
    <w:p w:rsidR="009F3900" w:rsidRPr="009C0842" w:rsidRDefault="009F3900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C0842">
        <w:rPr>
          <w:rFonts w:ascii="Arial Narrow" w:hAnsi="Arial Narrow"/>
          <w:b/>
          <w:sz w:val="28"/>
          <w:szCs w:val="28"/>
        </w:rPr>
        <w:t xml:space="preserve">     PRESENTED BY RAY &amp; JANET PATERNOSTER 2009</w:t>
      </w:r>
    </w:p>
    <w:p w:rsidR="009F3900" w:rsidRDefault="009F3900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C0842">
        <w:rPr>
          <w:rFonts w:ascii="Arial Narrow" w:hAnsi="Arial Narrow"/>
          <w:b/>
          <w:sz w:val="28"/>
          <w:szCs w:val="28"/>
        </w:rPr>
        <w:t>(Over 60’s EBF Singles)</w:t>
      </w:r>
    </w:p>
    <w:p w:rsidR="009C0842" w:rsidRPr="009C0842" w:rsidRDefault="009C0842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807"/>
        <w:gridCol w:w="1743"/>
        <w:gridCol w:w="812"/>
        <w:gridCol w:w="1614"/>
      </w:tblGrid>
      <w:tr w:rsidR="005C02BC" w:rsidRPr="009C0842" w:rsidTr="00C25460">
        <w:trPr>
          <w:jc w:val="center"/>
        </w:trPr>
        <w:tc>
          <w:tcPr>
            <w:tcW w:w="807" w:type="dxa"/>
          </w:tcPr>
          <w:p w:rsidR="005C02BC" w:rsidRPr="009C0842" w:rsidRDefault="005C02BC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743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614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P. Bradley</w:t>
            </w:r>
          </w:p>
        </w:tc>
      </w:tr>
      <w:tr w:rsidR="005C02BC" w:rsidRPr="009C0842" w:rsidTr="00C25460">
        <w:trPr>
          <w:jc w:val="center"/>
        </w:trPr>
        <w:tc>
          <w:tcPr>
            <w:tcW w:w="807" w:type="dxa"/>
          </w:tcPr>
          <w:p w:rsidR="005C02BC" w:rsidRPr="009C0842" w:rsidRDefault="005C02BC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743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614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</w:tr>
      <w:tr w:rsidR="005C02BC" w:rsidRPr="009C0842" w:rsidTr="00C25460">
        <w:trPr>
          <w:jc w:val="center"/>
        </w:trPr>
        <w:tc>
          <w:tcPr>
            <w:tcW w:w="807" w:type="dxa"/>
          </w:tcPr>
          <w:p w:rsidR="005C02BC" w:rsidRPr="009C0842" w:rsidRDefault="005C02BC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743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D. Overton</w:t>
            </w:r>
          </w:p>
        </w:tc>
        <w:tc>
          <w:tcPr>
            <w:tcW w:w="812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614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P. Bradley</w:t>
            </w:r>
          </w:p>
        </w:tc>
      </w:tr>
      <w:tr w:rsidR="005C02BC" w:rsidRPr="009C0842" w:rsidTr="00C25460">
        <w:trPr>
          <w:jc w:val="center"/>
        </w:trPr>
        <w:tc>
          <w:tcPr>
            <w:tcW w:w="807" w:type="dxa"/>
          </w:tcPr>
          <w:p w:rsidR="005C02BC" w:rsidRPr="009C0842" w:rsidRDefault="005C02BC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743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M. Page</w:t>
            </w:r>
          </w:p>
        </w:tc>
        <w:tc>
          <w:tcPr>
            <w:tcW w:w="812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614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P. Bradley</w:t>
            </w:r>
          </w:p>
        </w:tc>
      </w:tr>
      <w:tr w:rsidR="005C02BC" w:rsidRPr="009C0842" w:rsidTr="00C25460">
        <w:trPr>
          <w:jc w:val="center"/>
        </w:trPr>
        <w:tc>
          <w:tcPr>
            <w:tcW w:w="807" w:type="dxa"/>
          </w:tcPr>
          <w:p w:rsidR="005C02BC" w:rsidRPr="009C0842" w:rsidRDefault="005C02BC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743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614" w:type="dxa"/>
          </w:tcPr>
          <w:p w:rsidR="005C02BC" w:rsidRPr="009C0842" w:rsidRDefault="005C02BC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K. Bassett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F3900"/>
    <w:rsid w:val="00232BA9"/>
    <w:rsid w:val="003E00F1"/>
    <w:rsid w:val="00455DEA"/>
    <w:rsid w:val="0054575F"/>
    <w:rsid w:val="00575B45"/>
    <w:rsid w:val="005C02BC"/>
    <w:rsid w:val="00675CEB"/>
    <w:rsid w:val="00742F0D"/>
    <w:rsid w:val="00774985"/>
    <w:rsid w:val="00897E3A"/>
    <w:rsid w:val="009C0842"/>
    <w:rsid w:val="009F3900"/>
    <w:rsid w:val="00C25460"/>
    <w:rsid w:val="00E4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F390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2019-02-14T11:58:00Z</dcterms:created>
  <dcterms:modified xsi:type="dcterms:W3CDTF">2019-02-14T11:58:00Z</dcterms:modified>
</cp:coreProperties>
</file>