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D4" w:rsidRPr="00227248" w:rsidRDefault="00C35AD4" w:rsidP="00C35AD4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227248">
        <w:rPr>
          <w:rFonts w:ascii="Arial Narrow" w:hAnsi="Arial Narrow"/>
          <w:b/>
          <w:sz w:val="28"/>
          <w:szCs w:val="28"/>
        </w:rPr>
        <w:t>ALAN ‘SMUDGER’ SMITH CHARITY PAIRS CUP</w:t>
      </w:r>
    </w:p>
    <w:p w:rsidR="00C35AD4" w:rsidRPr="00227248" w:rsidRDefault="00C35AD4" w:rsidP="00C35AD4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227248">
        <w:rPr>
          <w:rFonts w:ascii="Arial Narrow" w:hAnsi="Arial Narrow"/>
          <w:b/>
          <w:sz w:val="28"/>
          <w:szCs w:val="28"/>
        </w:rPr>
        <w:t xml:space="preserve">     PRESENTED BY THE MEMBERS OF </w:t>
      </w:r>
    </w:p>
    <w:p w:rsidR="00C35AD4" w:rsidRPr="00227248" w:rsidRDefault="00C35AD4" w:rsidP="00C35AD4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227248">
        <w:rPr>
          <w:rFonts w:ascii="Arial Narrow" w:hAnsi="Arial Narrow"/>
          <w:b/>
          <w:sz w:val="28"/>
          <w:szCs w:val="28"/>
        </w:rPr>
        <w:t>CALIFORNIA BOWLS CLUB</w:t>
      </w:r>
    </w:p>
    <w:p w:rsidR="00C35AD4" w:rsidRPr="00227248" w:rsidRDefault="00C35AD4" w:rsidP="00C35AD4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227248">
        <w:rPr>
          <w:rFonts w:ascii="Arial Narrow" w:hAnsi="Arial Narrow"/>
          <w:b/>
          <w:sz w:val="28"/>
          <w:szCs w:val="28"/>
        </w:rPr>
        <w:t>(Charity Social Club Pairs)</w:t>
      </w:r>
    </w:p>
    <w:p w:rsidR="00C35AD4" w:rsidRPr="00227248" w:rsidRDefault="00C35AD4" w:rsidP="00C35AD4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jc w:val="center"/>
        <w:tblLook w:val="0000"/>
      </w:tblPr>
      <w:tblGrid>
        <w:gridCol w:w="804"/>
        <w:gridCol w:w="2912"/>
        <w:gridCol w:w="841"/>
        <w:gridCol w:w="3118"/>
      </w:tblGrid>
      <w:tr w:rsidR="00B21855" w:rsidRPr="00227248" w:rsidTr="00E76E91">
        <w:trPr>
          <w:jc w:val="center"/>
        </w:trPr>
        <w:tc>
          <w:tcPr>
            <w:tcW w:w="804" w:type="dxa"/>
          </w:tcPr>
          <w:p w:rsidR="00B21855" w:rsidRPr="00227248" w:rsidRDefault="00B21855" w:rsidP="00E76E91">
            <w:pPr>
              <w:pStyle w:val="TableText"/>
              <w:jc w:val="center"/>
              <w:rPr>
                <w:rFonts w:ascii="Arial Narrow" w:hAnsi="Arial Narrow"/>
                <w:szCs w:val="24"/>
              </w:rPr>
            </w:pPr>
            <w:r w:rsidRPr="00227248">
              <w:rPr>
                <w:rFonts w:ascii="Arial Narrow" w:hAnsi="Arial Narrow"/>
                <w:szCs w:val="24"/>
              </w:rPr>
              <w:t>2004</w:t>
            </w:r>
          </w:p>
        </w:tc>
        <w:tc>
          <w:tcPr>
            <w:tcW w:w="2912" w:type="dxa"/>
          </w:tcPr>
          <w:p w:rsidR="00B21855" w:rsidRPr="00227248" w:rsidRDefault="00B21855" w:rsidP="00C35AD4">
            <w:pPr>
              <w:pStyle w:val="TableText"/>
              <w:rPr>
                <w:rFonts w:ascii="Arial Narrow" w:hAnsi="Arial Narrow"/>
                <w:szCs w:val="24"/>
              </w:rPr>
            </w:pPr>
            <w:r w:rsidRPr="00227248">
              <w:rPr>
                <w:rFonts w:ascii="Arial Narrow" w:hAnsi="Arial Narrow"/>
                <w:szCs w:val="24"/>
              </w:rPr>
              <w:t>G. Cert, M. Page</w:t>
            </w:r>
          </w:p>
        </w:tc>
        <w:tc>
          <w:tcPr>
            <w:tcW w:w="841" w:type="dxa"/>
          </w:tcPr>
          <w:p w:rsidR="00B21855" w:rsidRPr="00227248" w:rsidRDefault="00B21855" w:rsidP="002B62B6">
            <w:pPr>
              <w:pStyle w:val="TableText"/>
              <w:jc w:val="center"/>
              <w:rPr>
                <w:rFonts w:ascii="Arial Narrow" w:hAnsi="Arial Narrow"/>
                <w:szCs w:val="24"/>
              </w:rPr>
            </w:pPr>
            <w:r w:rsidRPr="00227248">
              <w:rPr>
                <w:rFonts w:ascii="Arial Narrow" w:hAnsi="Arial Narrow"/>
                <w:szCs w:val="24"/>
              </w:rPr>
              <w:t>2014</w:t>
            </w:r>
          </w:p>
        </w:tc>
        <w:tc>
          <w:tcPr>
            <w:tcW w:w="3118" w:type="dxa"/>
          </w:tcPr>
          <w:p w:rsidR="00B21855" w:rsidRPr="00227248" w:rsidRDefault="00B21855" w:rsidP="002B62B6">
            <w:pPr>
              <w:pStyle w:val="TableText"/>
              <w:rPr>
                <w:rFonts w:ascii="Arial Narrow" w:hAnsi="Arial Narrow"/>
                <w:szCs w:val="24"/>
              </w:rPr>
            </w:pPr>
            <w:r w:rsidRPr="00227248">
              <w:rPr>
                <w:rFonts w:ascii="Arial Narrow" w:hAnsi="Arial Narrow"/>
                <w:szCs w:val="24"/>
              </w:rPr>
              <w:t>A. Hayden-Scott, D. Overton</w:t>
            </w:r>
          </w:p>
        </w:tc>
      </w:tr>
      <w:tr w:rsidR="00B21855" w:rsidRPr="00227248" w:rsidTr="00E76E91">
        <w:trPr>
          <w:jc w:val="center"/>
        </w:trPr>
        <w:tc>
          <w:tcPr>
            <w:tcW w:w="804" w:type="dxa"/>
          </w:tcPr>
          <w:p w:rsidR="00B21855" w:rsidRPr="00227248" w:rsidRDefault="00B21855" w:rsidP="00E76E91">
            <w:pPr>
              <w:pStyle w:val="TableText"/>
              <w:jc w:val="center"/>
              <w:rPr>
                <w:rFonts w:ascii="Arial Narrow" w:hAnsi="Arial Narrow"/>
                <w:szCs w:val="24"/>
              </w:rPr>
            </w:pPr>
            <w:r w:rsidRPr="00227248">
              <w:rPr>
                <w:rFonts w:ascii="Arial Narrow" w:hAnsi="Arial Narrow"/>
                <w:szCs w:val="24"/>
              </w:rPr>
              <w:t>2005</w:t>
            </w:r>
          </w:p>
        </w:tc>
        <w:tc>
          <w:tcPr>
            <w:tcW w:w="2912" w:type="dxa"/>
          </w:tcPr>
          <w:p w:rsidR="00B21855" w:rsidRPr="00227248" w:rsidRDefault="00B21855" w:rsidP="00C35AD4">
            <w:pPr>
              <w:pStyle w:val="TableText"/>
              <w:rPr>
                <w:rFonts w:ascii="Arial Narrow" w:hAnsi="Arial Narrow"/>
                <w:szCs w:val="24"/>
              </w:rPr>
            </w:pPr>
            <w:r w:rsidRPr="00227248">
              <w:rPr>
                <w:rFonts w:ascii="Arial Narrow" w:hAnsi="Arial Narrow"/>
                <w:szCs w:val="24"/>
              </w:rPr>
              <w:t>G. Beckett, R. Coote</w:t>
            </w:r>
          </w:p>
        </w:tc>
        <w:tc>
          <w:tcPr>
            <w:tcW w:w="841" w:type="dxa"/>
          </w:tcPr>
          <w:p w:rsidR="00B21855" w:rsidRPr="00227248" w:rsidRDefault="00B21855" w:rsidP="002B62B6">
            <w:pPr>
              <w:pStyle w:val="TableText"/>
              <w:jc w:val="center"/>
              <w:rPr>
                <w:rFonts w:ascii="Arial Narrow" w:hAnsi="Arial Narrow"/>
                <w:szCs w:val="24"/>
              </w:rPr>
            </w:pPr>
            <w:r w:rsidRPr="00227248">
              <w:rPr>
                <w:rFonts w:ascii="Arial Narrow" w:hAnsi="Arial Narrow"/>
                <w:szCs w:val="24"/>
              </w:rPr>
              <w:t>2015</w:t>
            </w:r>
          </w:p>
        </w:tc>
        <w:tc>
          <w:tcPr>
            <w:tcW w:w="3118" w:type="dxa"/>
          </w:tcPr>
          <w:p w:rsidR="00B21855" w:rsidRPr="00227248" w:rsidRDefault="00B21855" w:rsidP="002B62B6">
            <w:pPr>
              <w:pStyle w:val="TableText"/>
              <w:rPr>
                <w:rFonts w:ascii="Arial Narrow" w:hAnsi="Arial Narrow"/>
                <w:szCs w:val="24"/>
              </w:rPr>
            </w:pPr>
            <w:r w:rsidRPr="00227248">
              <w:rPr>
                <w:rFonts w:ascii="Arial Narrow" w:hAnsi="Arial Narrow"/>
                <w:szCs w:val="24"/>
              </w:rPr>
              <w:t>R. French, G. Green</w:t>
            </w:r>
          </w:p>
        </w:tc>
      </w:tr>
      <w:tr w:rsidR="00B21855" w:rsidRPr="00227248" w:rsidTr="00E76E91">
        <w:trPr>
          <w:jc w:val="center"/>
        </w:trPr>
        <w:tc>
          <w:tcPr>
            <w:tcW w:w="804" w:type="dxa"/>
          </w:tcPr>
          <w:p w:rsidR="00B21855" w:rsidRPr="00227248" w:rsidRDefault="00B21855" w:rsidP="00E76E91">
            <w:pPr>
              <w:pStyle w:val="TableText"/>
              <w:jc w:val="center"/>
              <w:rPr>
                <w:rFonts w:ascii="Arial Narrow" w:hAnsi="Arial Narrow"/>
                <w:szCs w:val="24"/>
              </w:rPr>
            </w:pPr>
            <w:r w:rsidRPr="00227248">
              <w:rPr>
                <w:rFonts w:ascii="Arial Narrow" w:hAnsi="Arial Narrow"/>
                <w:szCs w:val="24"/>
              </w:rPr>
              <w:t>2006</w:t>
            </w:r>
          </w:p>
        </w:tc>
        <w:tc>
          <w:tcPr>
            <w:tcW w:w="2912" w:type="dxa"/>
          </w:tcPr>
          <w:p w:rsidR="00B21855" w:rsidRPr="00227248" w:rsidRDefault="00B21855" w:rsidP="00C35AD4">
            <w:pPr>
              <w:pStyle w:val="TableText"/>
              <w:rPr>
                <w:rFonts w:ascii="Arial Narrow" w:hAnsi="Arial Narrow"/>
                <w:szCs w:val="24"/>
              </w:rPr>
            </w:pPr>
            <w:r w:rsidRPr="00227248">
              <w:rPr>
                <w:rFonts w:ascii="Arial Narrow" w:hAnsi="Arial Narrow"/>
                <w:szCs w:val="24"/>
              </w:rPr>
              <w:t>Mrs. T. Powell, K. Bassett</w:t>
            </w:r>
          </w:p>
        </w:tc>
        <w:tc>
          <w:tcPr>
            <w:tcW w:w="841" w:type="dxa"/>
          </w:tcPr>
          <w:p w:rsidR="00B21855" w:rsidRPr="00227248" w:rsidRDefault="00B21855" w:rsidP="002B62B6">
            <w:pPr>
              <w:pStyle w:val="TableText"/>
              <w:jc w:val="center"/>
              <w:rPr>
                <w:rFonts w:ascii="Arial Narrow" w:hAnsi="Arial Narrow"/>
                <w:szCs w:val="24"/>
              </w:rPr>
            </w:pPr>
            <w:r w:rsidRPr="00227248">
              <w:rPr>
                <w:rFonts w:ascii="Arial Narrow" w:hAnsi="Arial Narrow"/>
                <w:szCs w:val="24"/>
              </w:rPr>
              <w:t>2016</w:t>
            </w:r>
          </w:p>
        </w:tc>
        <w:tc>
          <w:tcPr>
            <w:tcW w:w="3118" w:type="dxa"/>
          </w:tcPr>
          <w:p w:rsidR="00B21855" w:rsidRPr="00227248" w:rsidRDefault="00B21855" w:rsidP="002B62B6">
            <w:pPr>
              <w:pStyle w:val="TableText"/>
              <w:rPr>
                <w:rFonts w:ascii="Arial Narrow" w:hAnsi="Arial Narrow"/>
                <w:szCs w:val="24"/>
              </w:rPr>
            </w:pPr>
            <w:r w:rsidRPr="00227248">
              <w:rPr>
                <w:rFonts w:ascii="Arial Narrow" w:hAnsi="Arial Narrow"/>
                <w:szCs w:val="24"/>
              </w:rPr>
              <w:t>R, French, S. Shiels</w:t>
            </w:r>
          </w:p>
        </w:tc>
      </w:tr>
      <w:tr w:rsidR="00B21855" w:rsidRPr="00227248" w:rsidTr="00E76E91">
        <w:trPr>
          <w:jc w:val="center"/>
        </w:trPr>
        <w:tc>
          <w:tcPr>
            <w:tcW w:w="804" w:type="dxa"/>
          </w:tcPr>
          <w:p w:rsidR="00B21855" w:rsidRPr="00227248" w:rsidRDefault="00B21855" w:rsidP="00E76E91">
            <w:pPr>
              <w:pStyle w:val="TableText"/>
              <w:jc w:val="center"/>
              <w:rPr>
                <w:rFonts w:ascii="Arial Narrow" w:hAnsi="Arial Narrow"/>
                <w:szCs w:val="24"/>
              </w:rPr>
            </w:pPr>
            <w:r w:rsidRPr="00227248">
              <w:rPr>
                <w:rFonts w:ascii="Arial Narrow" w:hAnsi="Arial Narrow"/>
                <w:szCs w:val="24"/>
              </w:rPr>
              <w:t>2007</w:t>
            </w:r>
          </w:p>
        </w:tc>
        <w:tc>
          <w:tcPr>
            <w:tcW w:w="2912" w:type="dxa"/>
          </w:tcPr>
          <w:p w:rsidR="00B21855" w:rsidRPr="00227248" w:rsidRDefault="00B21855" w:rsidP="00C35AD4">
            <w:pPr>
              <w:pStyle w:val="TableText"/>
              <w:rPr>
                <w:rFonts w:ascii="Arial Narrow" w:hAnsi="Arial Narrow"/>
                <w:szCs w:val="24"/>
              </w:rPr>
            </w:pPr>
            <w:r w:rsidRPr="00227248">
              <w:rPr>
                <w:rFonts w:ascii="Arial Narrow" w:hAnsi="Arial Narrow"/>
                <w:szCs w:val="24"/>
              </w:rPr>
              <w:t>T. Willis, C. Allum</w:t>
            </w:r>
          </w:p>
        </w:tc>
        <w:tc>
          <w:tcPr>
            <w:tcW w:w="841" w:type="dxa"/>
          </w:tcPr>
          <w:p w:rsidR="00B21855" w:rsidRPr="00227248" w:rsidRDefault="00B21855" w:rsidP="002B62B6">
            <w:pPr>
              <w:pStyle w:val="TableText"/>
              <w:jc w:val="center"/>
              <w:rPr>
                <w:rFonts w:ascii="Arial Narrow" w:hAnsi="Arial Narrow"/>
                <w:szCs w:val="24"/>
              </w:rPr>
            </w:pPr>
            <w:r w:rsidRPr="00227248">
              <w:rPr>
                <w:rFonts w:ascii="Arial Narrow" w:hAnsi="Arial Narrow"/>
                <w:szCs w:val="24"/>
              </w:rPr>
              <w:t>2017</w:t>
            </w:r>
          </w:p>
        </w:tc>
        <w:tc>
          <w:tcPr>
            <w:tcW w:w="3118" w:type="dxa"/>
          </w:tcPr>
          <w:p w:rsidR="00B21855" w:rsidRPr="00227248" w:rsidRDefault="00B21855" w:rsidP="002B62B6">
            <w:pPr>
              <w:pStyle w:val="TableText"/>
              <w:rPr>
                <w:rFonts w:ascii="Arial Narrow" w:hAnsi="Arial Narrow"/>
                <w:szCs w:val="24"/>
              </w:rPr>
            </w:pPr>
            <w:r w:rsidRPr="00227248">
              <w:rPr>
                <w:rFonts w:ascii="Arial Narrow" w:hAnsi="Arial Narrow"/>
                <w:szCs w:val="24"/>
              </w:rPr>
              <w:t>D, Berriman, A. Turner</w:t>
            </w:r>
          </w:p>
        </w:tc>
      </w:tr>
      <w:tr w:rsidR="00B21855" w:rsidRPr="00227248" w:rsidTr="00E76E91">
        <w:trPr>
          <w:jc w:val="center"/>
        </w:trPr>
        <w:tc>
          <w:tcPr>
            <w:tcW w:w="804" w:type="dxa"/>
          </w:tcPr>
          <w:p w:rsidR="00B21855" w:rsidRPr="00227248" w:rsidRDefault="00B21855" w:rsidP="00E76E91">
            <w:pPr>
              <w:pStyle w:val="TableText"/>
              <w:jc w:val="center"/>
              <w:rPr>
                <w:rFonts w:ascii="Arial Narrow" w:hAnsi="Arial Narrow"/>
                <w:szCs w:val="24"/>
              </w:rPr>
            </w:pPr>
            <w:r w:rsidRPr="00227248">
              <w:rPr>
                <w:rFonts w:ascii="Arial Narrow" w:hAnsi="Arial Narrow"/>
                <w:szCs w:val="24"/>
              </w:rPr>
              <w:t>2008</w:t>
            </w:r>
          </w:p>
        </w:tc>
        <w:tc>
          <w:tcPr>
            <w:tcW w:w="2912" w:type="dxa"/>
          </w:tcPr>
          <w:p w:rsidR="00B21855" w:rsidRPr="00227248" w:rsidRDefault="00B21855" w:rsidP="00C35AD4">
            <w:pPr>
              <w:pStyle w:val="TableText"/>
              <w:rPr>
                <w:rFonts w:ascii="Arial Narrow" w:hAnsi="Arial Narrow"/>
                <w:szCs w:val="24"/>
              </w:rPr>
            </w:pPr>
            <w:r w:rsidRPr="00227248">
              <w:rPr>
                <w:rFonts w:ascii="Arial Narrow" w:hAnsi="Arial Narrow"/>
                <w:szCs w:val="24"/>
              </w:rPr>
              <w:t>R. Wilson, I. Page</w:t>
            </w:r>
          </w:p>
        </w:tc>
        <w:tc>
          <w:tcPr>
            <w:tcW w:w="841" w:type="dxa"/>
          </w:tcPr>
          <w:p w:rsidR="00B21855" w:rsidRPr="00227248" w:rsidRDefault="00B21855" w:rsidP="002B62B6">
            <w:pPr>
              <w:pStyle w:val="TableText"/>
              <w:jc w:val="center"/>
              <w:rPr>
                <w:rFonts w:ascii="Arial Narrow" w:hAnsi="Arial Narrow"/>
                <w:szCs w:val="24"/>
              </w:rPr>
            </w:pPr>
            <w:r w:rsidRPr="00227248">
              <w:rPr>
                <w:rFonts w:ascii="Arial Narrow" w:hAnsi="Arial Narrow"/>
                <w:szCs w:val="24"/>
              </w:rPr>
              <w:t>2018</w:t>
            </w:r>
          </w:p>
        </w:tc>
        <w:tc>
          <w:tcPr>
            <w:tcW w:w="3118" w:type="dxa"/>
          </w:tcPr>
          <w:p w:rsidR="00B21855" w:rsidRPr="00227248" w:rsidRDefault="00B21855" w:rsidP="002B62B6">
            <w:pPr>
              <w:pStyle w:val="TableText"/>
              <w:rPr>
                <w:rFonts w:ascii="Arial Narrow" w:hAnsi="Arial Narrow"/>
                <w:szCs w:val="24"/>
              </w:rPr>
            </w:pPr>
            <w:r w:rsidRPr="00227248">
              <w:rPr>
                <w:rFonts w:ascii="Arial Narrow" w:hAnsi="Arial Narrow"/>
                <w:szCs w:val="24"/>
              </w:rPr>
              <w:t>A. Aves, G. Green</w:t>
            </w:r>
          </w:p>
        </w:tc>
      </w:tr>
      <w:tr w:rsidR="00B21855" w:rsidRPr="00227248" w:rsidTr="00E76E91">
        <w:trPr>
          <w:jc w:val="center"/>
        </w:trPr>
        <w:tc>
          <w:tcPr>
            <w:tcW w:w="804" w:type="dxa"/>
          </w:tcPr>
          <w:p w:rsidR="00B21855" w:rsidRPr="00227248" w:rsidRDefault="00B21855" w:rsidP="00E76E91">
            <w:pPr>
              <w:pStyle w:val="TableText"/>
              <w:jc w:val="center"/>
              <w:rPr>
                <w:rFonts w:ascii="Arial Narrow" w:hAnsi="Arial Narrow"/>
                <w:szCs w:val="24"/>
              </w:rPr>
            </w:pPr>
            <w:r w:rsidRPr="00227248">
              <w:rPr>
                <w:rFonts w:ascii="Arial Narrow" w:hAnsi="Arial Narrow"/>
                <w:szCs w:val="24"/>
              </w:rPr>
              <w:t>2009</w:t>
            </w:r>
          </w:p>
        </w:tc>
        <w:tc>
          <w:tcPr>
            <w:tcW w:w="2912" w:type="dxa"/>
          </w:tcPr>
          <w:p w:rsidR="00B21855" w:rsidRPr="00227248" w:rsidRDefault="00B21855" w:rsidP="00C35AD4">
            <w:pPr>
              <w:pStyle w:val="TableText"/>
              <w:rPr>
                <w:rFonts w:ascii="Arial Narrow" w:hAnsi="Arial Narrow"/>
                <w:szCs w:val="24"/>
              </w:rPr>
            </w:pPr>
            <w:r w:rsidRPr="00227248">
              <w:rPr>
                <w:rFonts w:ascii="Arial Narrow" w:hAnsi="Arial Narrow"/>
                <w:szCs w:val="24"/>
              </w:rPr>
              <w:t>Miss. E. Calver, K. Halls</w:t>
            </w:r>
          </w:p>
        </w:tc>
        <w:tc>
          <w:tcPr>
            <w:tcW w:w="841" w:type="dxa"/>
          </w:tcPr>
          <w:p w:rsidR="00B21855" w:rsidRPr="00227248" w:rsidRDefault="00B21855" w:rsidP="002B62B6">
            <w:pPr>
              <w:pStyle w:val="TableTex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2019</w:t>
            </w:r>
          </w:p>
        </w:tc>
        <w:tc>
          <w:tcPr>
            <w:tcW w:w="3118" w:type="dxa"/>
          </w:tcPr>
          <w:p w:rsidR="00B21855" w:rsidRPr="00227248" w:rsidRDefault="00B21855" w:rsidP="002B62B6">
            <w:pPr>
              <w:pStyle w:val="Table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K. Cullum, S. Williamson</w:t>
            </w:r>
          </w:p>
        </w:tc>
      </w:tr>
      <w:tr w:rsidR="00B21855" w:rsidRPr="00227248" w:rsidTr="00E76E91">
        <w:trPr>
          <w:jc w:val="center"/>
        </w:trPr>
        <w:tc>
          <w:tcPr>
            <w:tcW w:w="804" w:type="dxa"/>
          </w:tcPr>
          <w:p w:rsidR="00B21855" w:rsidRPr="00227248" w:rsidRDefault="00B21855" w:rsidP="00E76E91">
            <w:pPr>
              <w:pStyle w:val="TableText"/>
              <w:jc w:val="center"/>
              <w:rPr>
                <w:rFonts w:ascii="Arial Narrow" w:hAnsi="Arial Narrow"/>
                <w:szCs w:val="24"/>
              </w:rPr>
            </w:pPr>
            <w:r w:rsidRPr="00227248">
              <w:rPr>
                <w:rFonts w:ascii="Arial Narrow" w:hAnsi="Arial Narrow"/>
                <w:szCs w:val="24"/>
              </w:rPr>
              <w:t>2010</w:t>
            </w:r>
          </w:p>
        </w:tc>
        <w:tc>
          <w:tcPr>
            <w:tcW w:w="2912" w:type="dxa"/>
          </w:tcPr>
          <w:p w:rsidR="00B21855" w:rsidRPr="00227248" w:rsidRDefault="00B21855" w:rsidP="00C35AD4">
            <w:pPr>
              <w:pStyle w:val="TableText"/>
              <w:rPr>
                <w:rFonts w:ascii="Arial Narrow" w:hAnsi="Arial Narrow"/>
                <w:szCs w:val="24"/>
              </w:rPr>
            </w:pPr>
            <w:r w:rsidRPr="00227248">
              <w:rPr>
                <w:rFonts w:ascii="Arial Narrow" w:hAnsi="Arial Narrow"/>
                <w:szCs w:val="24"/>
              </w:rPr>
              <w:t>B. Coe, S. Williamson</w:t>
            </w:r>
          </w:p>
        </w:tc>
        <w:tc>
          <w:tcPr>
            <w:tcW w:w="841" w:type="dxa"/>
          </w:tcPr>
          <w:p w:rsidR="00B21855" w:rsidRPr="00227248" w:rsidRDefault="00B21855" w:rsidP="002B62B6">
            <w:pPr>
              <w:pStyle w:val="TableTex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2020</w:t>
            </w:r>
          </w:p>
        </w:tc>
        <w:tc>
          <w:tcPr>
            <w:tcW w:w="3118" w:type="dxa"/>
          </w:tcPr>
          <w:p w:rsidR="00B21855" w:rsidRPr="00227248" w:rsidRDefault="00B21855" w:rsidP="002B62B6">
            <w:pPr>
              <w:pStyle w:val="Table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Covid</w:t>
            </w:r>
          </w:p>
        </w:tc>
      </w:tr>
      <w:tr w:rsidR="00B21855" w:rsidRPr="00227248" w:rsidTr="00E76E91">
        <w:trPr>
          <w:jc w:val="center"/>
        </w:trPr>
        <w:tc>
          <w:tcPr>
            <w:tcW w:w="804" w:type="dxa"/>
          </w:tcPr>
          <w:p w:rsidR="00B21855" w:rsidRPr="00227248" w:rsidRDefault="00B21855" w:rsidP="00E76E91">
            <w:pPr>
              <w:pStyle w:val="TableText"/>
              <w:jc w:val="center"/>
              <w:rPr>
                <w:rFonts w:ascii="Arial Narrow" w:hAnsi="Arial Narrow"/>
                <w:szCs w:val="24"/>
              </w:rPr>
            </w:pPr>
            <w:r w:rsidRPr="00227248">
              <w:rPr>
                <w:rFonts w:ascii="Arial Narrow" w:hAnsi="Arial Narrow"/>
                <w:szCs w:val="24"/>
              </w:rPr>
              <w:t>2011</w:t>
            </w:r>
          </w:p>
        </w:tc>
        <w:tc>
          <w:tcPr>
            <w:tcW w:w="2912" w:type="dxa"/>
          </w:tcPr>
          <w:p w:rsidR="00B21855" w:rsidRPr="00227248" w:rsidRDefault="00B21855" w:rsidP="00155FBF">
            <w:pPr>
              <w:pStyle w:val="TableText"/>
              <w:rPr>
                <w:rFonts w:ascii="Arial Narrow" w:hAnsi="Arial Narrow"/>
                <w:szCs w:val="24"/>
              </w:rPr>
            </w:pPr>
            <w:r w:rsidRPr="00227248">
              <w:rPr>
                <w:rFonts w:ascii="Arial Narrow" w:hAnsi="Arial Narrow"/>
                <w:szCs w:val="24"/>
              </w:rPr>
              <w:t>Mrs. T. Powell, C. Wiseman</w:t>
            </w:r>
          </w:p>
        </w:tc>
        <w:tc>
          <w:tcPr>
            <w:tcW w:w="841" w:type="dxa"/>
          </w:tcPr>
          <w:p w:rsidR="00B21855" w:rsidRDefault="00B21855" w:rsidP="002B62B6">
            <w:pPr>
              <w:pStyle w:val="TableTex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2021</w:t>
            </w:r>
          </w:p>
        </w:tc>
        <w:tc>
          <w:tcPr>
            <w:tcW w:w="3118" w:type="dxa"/>
          </w:tcPr>
          <w:p w:rsidR="00B21855" w:rsidRDefault="00B21855" w:rsidP="002B62B6">
            <w:pPr>
              <w:pStyle w:val="Table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D Piotrowski, D. Overton</w:t>
            </w:r>
          </w:p>
        </w:tc>
      </w:tr>
      <w:tr w:rsidR="00B21855" w:rsidRPr="00227248" w:rsidTr="00E76E91">
        <w:trPr>
          <w:jc w:val="center"/>
        </w:trPr>
        <w:tc>
          <w:tcPr>
            <w:tcW w:w="804" w:type="dxa"/>
          </w:tcPr>
          <w:p w:rsidR="00B21855" w:rsidRPr="00227248" w:rsidRDefault="00B21855" w:rsidP="00A64F0D">
            <w:pPr>
              <w:pStyle w:val="TableText"/>
              <w:jc w:val="center"/>
              <w:rPr>
                <w:rFonts w:ascii="Arial Narrow" w:hAnsi="Arial Narrow"/>
                <w:szCs w:val="24"/>
              </w:rPr>
            </w:pPr>
            <w:r w:rsidRPr="00227248">
              <w:rPr>
                <w:rFonts w:ascii="Arial Narrow" w:hAnsi="Arial Narrow"/>
                <w:szCs w:val="24"/>
              </w:rPr>
              <w:t>2012</w:t>
            </w:r>
          </w:p>
        </w:tc>
        <w:tc>
          <w:tcPr>
            <w:tcW w:w="2912" w:type="dxa"/>
          </w:tcPr>
          <w:p w:rsidR="00B21855" w:rsidRPr="00227248" w:rsidRDefault="00B21855" w:rsidP="00A64F0D">
            <w:pPr>
              <w:pStyle w:val="TableText"/>
              <w:rPr>
                <w:rFonts w:ascii="Arial Narrow" w:hAnsi="Arial Narrow"/>
                <w:szCs w:val="24"/>
              </w:rPr>
            </w:pPr>
            <w:r w:rsidRPr="00227248">
              <w:rPr>
                <w:rFonts w:ascii="Arial Narrow" w:hAnsi="Arial Narrow"/>
                <w:szCs w:val="24"/>
              </w:rPr>
              <w:t>K. Burch, D. Overton</w:t>
            </w:r>
          </w:p>
        </w:tc>
        <w:tc>
          <w:tcPr>
            <w:tcW w:w="841" w:type="dxa"/>
          </w:tcPr>
          <w:p w:rsidR="00B21855" w:rsidRDefault="00B21855" w:rsidP="002B62B6">
            <w:pPr>
              <w:pStyle w:val="TableTex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2022</w:t>
            </w:r>
          </w:p>
        </w:tc>
        <w:tc>
          <w:tcPr>
            <w:tcW w:w="3118" w:type="dxa"/>
          </w:tcPr>
          <w:p w:rsidR="00B21855" w:rsidRDefault="00B21855" w:rsidP="002B62B6">
            <w:pPr>
              <w:pStyle w:val="Table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A. MacDonald, Mrs. M. Brooks</w:t>
            </w:r>
          </w:p>
        </w:tc>
      </w:tr>
      <w:tr w:rsidR="00B21855" w:rsidRPr="00227248" w:rsidTr="00E76E91">
        <w:trPr>
          <w:jc w:val="center"/>
        </w:trPr>
        <w:tc>
          <w:tcPr>
            <w:tcW w:w="804" w:type="dxa"/>
          </w:tcPr>
          <w:p w:rsidR="00B21855" w:rsidRPr="00227248" w:rsidRDefault="00B21855" w:rsidP="003D6897">
            <w:pPr>
              <w:pStyle w:val="TableText"/>
              <w:jc w:val="center"/>
              <w:rPr>
                <w:rFonts w:ascii="Arial Narrow" w:hAnsi="Arial Narrow"/>
                <w:szCs w:val="24"/>
              </w:rPr>
            </w:pPr>
            <w:r w:rsidRPr="00227248">
              <w:rPr>
                <w:rFonts w:ascii="Arial Narrow" w:hAnsi="Arial Narrow"/>
                <w:szCs w:val="24"/>
              </w:rPr>
              <w:t>2013</w:t>
            </w:r>
          </w:p>
        </w:tc>
        <w:tc>
          <w:tcPr>
            <w:tcW w:w="2912" w:type="dxa"/>
          </w:tcPr>
          <w:p w:rsidR="00B21855" w:rsidRPr="00227248" w:rsidRDefault="00B21855" w:rsidP="003D6897">
            <w:pPr>
              <w:pStyle w:val="TableText"/>
              <w:rPr>
                <w:rFonts w:ascii="Arial Narrow" w:hAnsi="Arial Narrow"/>
                <w:szCs w:val="24"/>
              </w:rPr>
            </w:pPr>
            <w:r w:rsidRPr="00227248">
              <w:rPr>
                <w:rFonts w:ascii="Arial Narrow" w:hAnsi="Arial Narrow"/>
                <w:szCs w:val="24"/>
              </w:rPr>
              <w:t>A. Hayden-Scott, C. Allum</w:t>
            </w:r>
          </w:p>
        </w:tc>
        <w:tc>
          <w:tcPr>
            <w:tcW w:w="841" w:type="dxa"/>
          </w:tcPr>
          <w:p w:rsidR="00B21855" w:rsidRDefault="00354F10" w:rsidP="00E76E91">
            <w:pPr>
              <w:pStyle w:val="TableTex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2023</w:t>
            </w:r>
          </w:p>
        </w:tc>
        <w:tc>
          <w:tcPr>
            <w:tcW w:w="3118" w:type="dxa"/>
          </w:tcPr>
          <w:p w:rsidR="00B21855" w:rsidRDefault="00354F10" w:rsidP="00C35AD4">
            <w:pPr>
              <w:pStyle w:val="Table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M. Howard, M. Brooks</w:t>
            </w:r>
          </w:p>
        </w:tc>
      </w:tr>
    </w:tbl>
    <w:p w:rsidR="003E00F1" w:rsidRDefault="003E00F1"/>
    <w:sectPr w:rsidR="003E00F1" w:rsidSect="003E0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35AD4"/>
    <w:rsid w:val="0005425F"/>
    <w:rsid w:val="001863AB"/>
    <w:rsid w:val="00221CBF"/>
    <w:rsid w:val="00227248"/>
    <w:rsid w:val="00232BA9"/>
    <w:rsid w:val="00354F10"/>
    <w:rsid w:val="003E00F1"/>
    <w:rsid w:val="00575B45"/>
    <w:rsid w:val="00675CEB"/>
    <w:rsid w:val="006E3016"/>
    <w:rsid w:val="00747322"/>
    <w:rsid w:val="00774985"/>
    <w:rsid w:val="007E0401"/>
    <w:rsid w:val="008C791D"/>
    <w:rsid w:val="00B21855"/>
    <w:rsid w:val="00C35AD4"/>
    <w:rsid w:val="00E76E91"/>
    <w:rsid w:val="00ED615B"/>
    <w:rsid w:val="00F140BB"/>
    <w:rsid w:val="00F71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AD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C35AD4"/>
    <w:pPr>
      <w:tabs>
        <w:tab w:val="decimal" w:pos="0"/>
      </w:tabs>
    </w:pPr>
    <w:rPr>
      <w:sz w:val="24"/>
    </w:rPr>
  </w:style>
  <w:style w:type="paragraph" w:customStyle="1" w:styleId="DefaultText">
    <w:name w:val="Default Text"/>
    <w:basedOn w:val="Normal"/>
    <w:rsid w:val="00C35AD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576</Characters>
  <Application>Microsoft Office Word</Application>
  <DocSecurity>0</DocSecurity>
  <Lines>4</Lines>
  <Paragraphs>1</Paragraphs>
  <ScaleCrop>false</ScaleCrop>
  <Company>Grizli777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Love</dc:creator>
  <cp:lastModifiedBy>Chris Love</cp:lastModifiedBy>
  <cp:revision>5</cp:revision>
  <dcterms:created xsi:type="dcterms:W3CDTF">2020-02-27T14:40:00Z</dcterms:created>
  <dcterms:modified xsi:type="dcterms:W3CDTF">2024-03-20T17:50:00Z</dcterms:modified>
</cp:coreProperties>
</file>